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3A" w:rsidRDefault="00510AB8" w:rsidP="00DE6409">
      <w:pPr>
        <w:spacing w:after="0"/>
        <w:jc w:val="center"/>
        <w:rPr>
          <w:rFonts w:ascii="Verdana" w:hAnsi="Verdana"/>
          <w:b/>
          <w:bCs/>
          <w:i/>
          <w:iCs/>
          <w:sz w:val="15"/>
          <w:szCs w:val="15"/>
        </w:rPr>
      </w:pPr>
      <w:r>
        <w:rPr>
          <w:rStyle w:val="Enfasigrassetto"/>
          <w:rFonts w:ascii="Verdana" w:hAnsi="Verdana"/>
          <w:sz w:val="15"/>
          <w:szCs w:val="15"/>
        </w:rPr>
        <w:t>INFORMATIVA PRIVACY</w:t>
      </w:r>
      <w:r>
        <w:rPr>
          <w:rFonts w:ascii="Verdana" w:hAnsi="Verdana"/>
          <w:b/>
          <w:bCs/>
          <w:sz w:val="15"/>
          <w:szCs w:val="15"/>
        </w:rPr>
        <w:br/>
      </w:r>
      <w:r>
        <w:rPr>
          <w:rStyle w:val="Enfasigrassetto"/>
          <w:rFonts w:ascii="Verdana" w:hAnsi="Verdana"/>
          <w:sz w:val="15"/>
          <w:szCs w:val="15"/>
        </w:rPr>
        <w:t>Regolamento 679/2016/UE</w:t>
      </w:r>
      <w:r>
        <w:rPr>
          <w:rFonts w:ascii="Verdana" w:hAnsi="Verdana"/>
          <w:b/>
          <w:bCs/>
          <w:sz w:val="15"/>
          <w:szCs w:val="15"/>
        </w:rPr>
        <w:br/>
      </w:r>
      <w:r>
        <w:rPr>
          <w:rStyle w:val="Enfasicorsivo"/>
          <w:rFonts w:ascii="Verdana" w:hAnsi="Verdana"/>
          <w:b/>
          <w:bCs/>
          <w:sz w:val="15"/>
          <w:szCs w:val="15"/>
        </w:rPr>
        <w:t xml:space="preserve">Informativa Interessati – Certificazione Verde </w:t>
      </w:r>
      <w:r w:rsidRPr="001E1251">
        <w:rPr>
          <w:rFonts w:ascii="Verdana" w:hAnsi="Verdana"/>
          <w:b/>
          <w:bCs/>
          <w:i/>
          <w:iCs/>
          <w:sz w:val="15"/>
          <w:szCs w:val="15"/>
        </w:rPr>
        <w:t>COVID-19</w:t>
      </w:r>
    </w:p>
    <w:p w:rsidR="00DE6409" w:rsidRDefault="00DE6409" w:rsidP="00DE6409">
      <w:pPr>
        <w:spacing w:after="0"/>
        <w:jc w:val="center"/>
        <w:rPr>
          <w:rFonts w:ascii="Verdana" w:hAnsi="Verdana"/>
          <w:b/>
          <w:bCs/>
          <w:i/>
          <w:iCs/>
          <w:sz w:val="15"/>
          <w:szCs w:val="15"/>
        </w:rPr>
      </w:pPr>
    </w:p>
    <w:p w:rsidR="00510AB8" w:rsidRDefault="00510AB8" w:rsidP="00DE6409">
      <w:pPr>
        <w:pStyle w:val="NormaleWeb"/>
        <w:spacing w:before="0" w:after="0" w:line="276" w:lineRule="auto"/>
        <w:jc w:val="both"/>
      </w:pPr>
      <w:r>
        <w:rPr>
          <w:rFonts w:ascii="Verdana" w:hAnsi="Verdana"/>
          <w:sz w:val="15"/>
          <w:szCs w:val="15"/>
        </w:rPr>
        <w:t xml:space="preserve">Ai sensi e per gli effetti </w:t>
      </w:r>
      <w:r w:rsidRPr="00661A4B">
        <w:rPr>
          <w:rFonts w:ascii="Verdana" w:hAnsi="Verdana"/>
          <w:sz w:val="15"/>
          <w:szCs w:val="15"/>
        </w:rPr>
        <w:t>dell’articolo 13 del</w:t>
      </w:r>
      <w:r w:rsidRPr="00B15C67">
        <w:rPr>
          <w:rFonts w:ascii="Verdana" w:hAnsi="Verdana"/>
          <w:sz w:val="15"/>
          <w:szCs w:val="15"/>
        </w:rPr>
        <w:t xml:space="preserve"> REGOLAMENTO (UE) 2016/679 DEL PARLAMENTO EUROPEO E D</w:t>
      </w:r>
      <w:r>
        <w:rPr>
          <w:rFonts w:ascii="Verdana" w:hAnsi="Verdana"/>
          <w:sz w:val="15"/>
          <w:szCs w:val="15"/>
        </w:rPr>
        <w:t>EL CONSIGLIO del 27 aprile 2016</w:t>
      </w:r>
      <w:r w:rsidRPr="00B15C67">
        <w:rPr>
          <w:rFonts w:ascii="Verdana" w:hAnsi="Verdana"/>
          <w:sz w:val="15"/>
          <w:szCs w:val="15"/>
        </w:rPr>
        <w:t xml:space="preserve"> relativo alla protezione delle persone fisiche con riguardo al trattamento dei dati personali, nonché alla libera circolazione di tali dati (d’ora in poi Regolamento)</w:t>
      </w:r>
      <w:r>
        <w:rPr>
          <w:rFonts w:ascii="Verdana" w:hAnsi="Verdana"/>
          <w:sz w:val="15"/>
          <w:szCs w:val="15"/>
        </w:rPr>
        <w:t>,</w:t>
      </w:r>
      <w:r w:rsidRPr="00B15C67">
        <w:rPr>
          <w:rFonts w:ascii="Verdana" w:hAnsi="Verdana"/>
          <w:sz w:val="15"/>
          <w:szCs w:val="15"/>
        </w:rPr>
        <w:t xml:space="preserve"> informiamo </w:t>
      </w:r>
      <w:r>
        <w:rPr>
          <w:rFonts w:ascii="Verdana" w:hAnsi="Verdana"/>
          <w:sz w:val="15"/>
          <w:szCs w:val="15"/>
        </w:rPr>
        <w:t xml:space="preserve">che </w:t>
      </w:r>
      <w:r w:rsidR="0039067C">
        <w:rPr>
          <w:rFonts w:ascii="Verdana" w:hAnsi="Verdana"/>
          <w:sz w:val="15"/>
          <w:szCs w:val="15"/>
        </w:rPr>
        <w:t xml:space="preserve">il Comune di Saviore dell’Adamello </w:t>
      </w:r>
      <w:r>
        <w:rPr>
          <w:rFonts w:ascii="Verdana" w:hAnsi="Verdana"/>
          <w:sz w:val="15"/>
          <w:szCs w:val="15"/>
        </w:rPr>
        <w:t>(d’ora in poi Titolare</w:t>
      </w:r>
      <w:r w:rsidRPr="00B15C67">
        <w:rPr>
          <w:rFonts w:ascii="Verdana" w:hAnsi="Verdana"/>
          <w:sz w:val="15"/>
          <w:szCs w:val="15"/>
        </w:rPr>
        <w:t>)</w:t>
      </w:r>
      <w:r>
        <w:rPr>
          <w:rFonts w:ascii="Verdana" w:hAnsi="Verdana"/>
          <w:sz w:val="15"/>
          <w:szCs w:val="15"/>
        </w:rPr>
        <w:t>,</w:t>
      </w:r>
      <w:r w:rsidRPr="00F55E19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 xml:space="preserve">con sede </w:t>
      </w:r>
      <w:r w:rsidRPr="00A50EF5">
        <w:rPr>
          <w:rFonts w:ascii="Verdana" w:hAnsi="Verdana"/>
          <w:sz w:val="15"/>
          <w:szCs w:val="15"/>
        </w:rPr>
        <w:t xml:space="preserve">in </w:t>
      </w:r>
      <w:r w:rsidR="0039067C">
        <w:rPr>
          <w:rFonts w:ascii="Verdana" w:hAnsi="Verdana"/>
          <w:sz w:val="15"/>
          <w:szCs w:val="15"/>
        </w:rPr>
        <w:t>Via San Marco, 19</w:t>
      </w:r>
      <w:r w:rsidR="00DA0D45">
        <w:rPr>
          <w:rFonts w:ascii="Verdana" w:hAnsi="Verdana"/>
          <w:sz w:val="15"/>
          <w:szCs w:val="15"/>
        </w:rPr>
        <w:t>, tratta i</w:t>
      </w:r>
      <w:r>
        <w:rPr>
          <w:rFonts w:ascii="Verdana" w:hAnsi="Verdana"/>
          <w:sz w:val="15"/>
          <w:szCs w:val="15"/>
        </w:rPr>
        <w:t xml:space="preserve"> dati personali raccolti ai sensi </w:t>
      </w:r>
      <w:r w:rsidR="006D2E1D">
        <w:rPr>
          <w:rFonts w:ascii="Verdana" w:hAnsi="Verdana"/>
          <w:sz w:val="15"/>
          <w:szCs w:val="15"/>
        </w:rPr>
        <w:t>dell’art</w:t>
      </w:r>
      <w:r w:rsidRPr="00661A4B">
        <w:rPr>
          <w:rFonts w:ascii="Verdana" w:hAnsi="Verdana"/>
          <w:sz w:val="15"/>
          <w:szCs w:val="15"/>
        </w:rPr>
        <w:t>. 13 Reg</w:t>
      </w:r>
      <w:r w:rsidRPr="001A616C">
        <w:rPr>
          <w:rFonts w:ascii="Verdana" w:hAnsi="Verdana"/>
          <w:sz w:val="15"/>
          <w:szCs w:val="15"/>
        </w:rPr>
        <w:t>. UE</w:t>
      </w:r>
      <w:r>
        <w:rPr>
          <w:rFonts w:ascii="Verdana" w:hAnsi="Verdana"/>
          <w:sz w:val="15"/>
          <w:szCs w:val="15"/>
        </w:rPr>
        <w:t xml:space="preserve"> 679/2016. Il</w:t>
      </w:r>
      <w:r w:rsidR="0039067C">
        <w:rPr>
          <w:rFonts w:ascii="Verdana" w:hAnsi="Verdana"/>
          <w:sz w:val="15"/>
          <w:szCs w:val="15"/>
        </w:rPr>
        <w:t xml:space="preserve"> Comune di Saviore dell’Adamello</w:t>
      </w:r>
      <w:r>
        <w:rPr>
          <w:rFonts w:ascii="Verdana" w:hAnsi="Verdana"/>
          <w:sz w:val="15"/>
          <w:szCs w:val="15"/>
        </w:rPr>
        <w:t xml:space="preserve"> garantisce che il trattamento dei suoi dati personali </w:t>
      </w:r>
      <w:r w:rsidR="00DE1333">
        <w:rPr>
          <w:rFonts w:ascii="Verdana" w:hAnsi="Verdana"/>
          <w:sz w:val="15"/>
          <w:szCs w:val="15"/>
        </w:rPr>
        <w:t xml:space="preserve">(d’ora in poi interessato) </w:t>
      </w:r>
      <w:r>
        <w:rPr>
          <w:rFonts w:ascii="Verdana" w:hAnsi="Verdana"/>
          <w:sz w:val="15"/>
          <w:szCs w:val="15"/>
        </w:rPr>
        <w:t>si svolge nel rispetto dei diritti e delle libertà fondamentali, nonché della sua dignità, con particolare riferimento alla riservatezza, all'identità personale e al diritto alla protezione dei dati personali.</w:t>
      </w:r>
    </w:p>
    <w:p w:rsidR="00510AB8" w:rsidRDefault="00510AB8" w:rsidP="00DE6409">
      <w:pPr>
        <w:pStyle w:val="NormaleWeb"/>
        <w:spacing w:before="0" w:after="0" w:line="276" w:lineRule="auto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1. Finalità del trattamento dei dati personali</w:t>
      </w:r>
      <w:r>
        <w:rPr>
          <w:rStyle w:val="Enfasigrassetto"/>
          <w:rFonts w:ascii="Verdana" w:hAnsi="Verdana"/>
          <w:sz w:val="15"/>
          <w:szCs w:val="15"/>
        </w:rPr>
        <w:t xml:space="preserve"> (Art. 13.1.c Regolamento 679/2016/UE)</w:t>
      </w:r>
    </w:p>
    <w:p w:rsidR="00B1234B" w:rsidRDefault="00F9207E" w:rsidP="00DE6409">
      <w:pPr>
        <w:spacing w:after="0" w:line="276" w:lineRule="auto"/>
        <w:jc w:val="both"/>
        <w:rPr>
          <w:rFonts w:ascii="Verdana" w:hAnsi="Verdana"/>
          <w:sz w:val="15"/>
          <w:szCs w:val="15"/>
        </w:rPr>
      </w:pPr>
      <w:r w:rsidRPr="00661A4B">
        <w:rPr>
          <w:rFonts w:ascii="Verdana" w:hAnsi="Verdana"/>
          <w:sz w:val="15"/>
          <w:szCs w:val="15"/>
        </w:rPr>
        <w:t xml:space="preserve">Tutti i dati personali comunicati dall'interessato attraverso la Certificazione Verde COVID-19 (dati anagrafici), </w:t>
      </w:r>
      <w:r w:rsidR="00C16DD9" w:rsidRPr="00661A4B">
        <w:rPr>
          <w:rFonts w:ascii="Verdana" w:hAnsi="Verdana"/>
          <w:sz w:val="15"/>
          <w:szCs w:val="15"/>
        </w:rPr>
        <w:t>conosciuta</w:t>
      </w:r>
      <w:r w:rsidRPr="00661A4B">
        <w:rPr>
          <w:rFonts w:ascii="Verdana" w:hAnsi="Verdana"/>
          <w:sz w:val="15"/>
          <w:szCs w:val="15"/>
        </w:rPr>
        <w:t xml:space="preserve"> anche come Green Pass, e che riguardano lo stato di salute, sono trattati sulla base dei seguenti presupposti di liceità:</w:t>
      </w:r>
    </w:p>
    <w:p w:rsidR="00B1234B" w:rsidRDefault="00B1234B" w:rsidP="009F3E7C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5"/>
          <w:szCs w:val="15"/>
        </w:rPr>
      </w:pPr>
      <w:r w:rsidRPr="00B1234B">
        <w:rPr>
          <w:rFonts w:ascii="Verdana" w:hAnsi="Verdana"/>
          <w:sz w:val="15"/>
          <w:szCs w:val="15"/>
        </w:rPr>
        <w:t>necessità di adempiere ad un obbligo legale al quale è soggetto il Titolare (art. 6, comma 1,</w:t>
      </w:r>
      <w:r>
        <w:rPr>
          <w:rFonts w:ascii="Verdana" w:hAnsi="Verdana"/>
          <w:sz w:val="15"/>
          <w:szCs w:val="15"/>
        </w:rPr>
        <w:t xml:space="preserve"> lettera c)</w:t>
      </w:r>
      <w:r w:rsidRPr="00B1234B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>Reg. UE 679/2016);</w:t>
      </w:r>
    </w:p>
    <w:p w:rsidR="00F9207E" w:rsidRPr="00B1234B" w:rsidRDefault="001A616C" w:rsidP="009F3E7C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5"/>
          <w:szCs w:val="15"/>
        </w:rPr>
      </w:pPr>
      <w:r w:rsidRPr="00B1234B">
        <w:rPr>
          <w:rFonts w:ascii="Verdana" w:hAnsi="Verdana"/>
          <w:sz w:val="15"/>
          <w:szCs w:val="15"/>
        </w:rPr>
        <w:t>necessità di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 (art. 9, comma 2, lettera b), Reg. UE 679/2016);</w:t>
      </w:r>
    </w:p>
    <w:p w:rsidR="001A616C" w:rsidRDefault="001A616C" w:rsidP="00DE640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5"/>
          <w:szCs w:val="15"/>
        </w:rPr>
      </w:pPr>
      <w:r w:rsidRPr="000C18BB">
        <w:rPr>
          <w:rFonts w:ascii="Verdana" w:hAnsi="Verdana"/>
          <w:sz w:val="15"/>
          <w:szCs w:val="15"/>
        </w:rPr>
        <w:t>motivi di interesse pubblico nel settore della sanità pubblica, quali 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 (art. 9</w:t>
      </w:r>
      <w:r>
        <w:rPr>
          <w:rFonts w:ascii="Verdana" w:hAnsi="Verdana"/>
          <w:sz w:val="15"/>
          <w:szCs w:val="15"/>
        </w:rPr>
        <w:t>,</w:t>
      </w:r>
      <w:r w:rsidRPr="000C18BB">
        <w:rPr>
          <w:rFonts w:ascii="Verdana" w:hAnsi="Verdana"/>
          <w:sz w:val="15"/>
          <w:szCs w:val="15"/>
        </w:rPr>
        <w:t xml:space="preserve"> comma 2</w:t>
      </w:r>
      <w:r>
        <w:rPr>
          <w:rFonts w:ascii="Verdana" w:hAnsi="Verdana"/>
          <w:sz w:val="15"/>
          <w:szCs w:val="15"/>
        </w:rPr>
        <w:t>,</w:t>
      </w:r>
      <w:r w:rsidRPr="000C18BB">
        <w:rPr>
          <w:rFonts w:ascii="Verdana" w:hAnsi="Verdana"/>
          <w:sz w:val="15"/>
          <w:szCs w:val="15"/>
        </w:rPr>
        <w:t xml:space="preserve"> lettera i)</w:t>
      </w:r>
      <w:r>
        <w:rPr>
          <w:rFonts w:ascii="Verdana" w:hAnsi="Verdana"/>
          <w:sz w:val="15"/>
          <w:szCs w:val="15"/>
        </w:rPr>
        <w:t>,</w:t>
      </w:r>
      <w:r w:rsidRPr="000C18BB">
        <w:rPr>
          <w:rFonts w:ascii="Verdana" w:hAnsi="Verdana"/>
          <w:sz w:val="15"/>
          <w:szCs w:val="15"/>
        </w:rPr>
        <w:t xml:space="preserve"> del</w:t>
      </w:r>
      <w:r>
        <w:rPr>
          <w:rFonts w:ascii="Verdana" w:hAnsi="Verdana"/>
          <w:sz w:val="15"/>
          <w:szCs w:val="15"/>
        </w:rPr>
        <w:t xml:space="preserve"> Reg. UE 679/2016).</w:t>
      </w:r>
    </w:p>
    <w:p w:rsidR="001A616C" w:rsidRDefault="001A616C" w:rsidP="00DE6409">
      <w:pPr>
        <w:spacing w:after="0" w:line="276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In elenco le finalità per cui tali dati sono trattati:</w:t>
      </w:r>
    </w:p>
    <w:p w:rsidR="001A616C" w:rsidRPr="005815DF" w:rsidRDefault="001A616C" w:rsidP="00DE6409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Verdana" w:hAnsi="Verdana"/>
          <w:sz w:val="15"/>
          <w:szCs w:val="15"/>
        </w:rPr>
        <w:t xml:space="preserve">prevenire il contagio da COVID-19 </w:t>
      </w:r>
      <w:r w:rsidRPr="00B15C67">
        <w:rPr>
          <w:rFonts w:ascii="Verdana" w:hAnsi="Verdana"/>
          <w:sz w:val="15"/>
          <w:szCs w:val="15"/>
        </w:rPr>
        <w:t>(Corona Virus Desease-19);</w:t>
      </w:r>
    </w:p>
    <w:p w:rsidR="00FE51CF" w:rsidRDefault="001A616C" w:rsidP="00410171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15"/>
          <w:szCs w:val="15"/>
        </w:rPr>
      </w:pPr>
      <w:r w:rsidRPr="00FE51CF">
        <w:rPr>
          <w:rFonts w:ascii="Verdana" w:hAnsi="Verdana"/>
          <w:sz w:val="15"/>
          <w:szCs w:val="15"/>
        </w:rPr>
        <w:t xml:space="preserve">adempiere agli obblighi in materia di tutela della salute e della sicurezza dei lavoratori nei luoghi di lavoro e di coloro che a </w:t>
      </w:r>
      <w:r w:rsidR="005376DE" w:rsidRPr="00FE51CF">
        <w:rPr>
          <w:rFonts w:ascii="Verdana" w:hAnsi="Verdana"/>
          <w:sz w:val="15"/>
          <w:szCs w:val="15"/>
        </w:rPr>
        <w:t>qualunque</w:t>
      </w:r>
      <w:r w:rsidRPr="00FE51CF">
        <w:rPr>
          <w:rFonts w:ascii="Verdana" w:hAnsi="Verdana"/>
          <w:sz w:val="15"/>
          <w:szCs w:val="15"/>
        </w:rPr>
        <w:t xml:space="preserve"> titolo svolgono la propria attività lavorativa o di formazione o di volontariato nei suddetti luoghi</w:t>
      </w:r>
      <w:r w:rsidRPr="00FE51CF">
        <w:rPr>
          <w:rFonts w:ascii="Verdana" w:hAnsi="Verdana"/>
          <w:color w:val="FF0000"/>
          <w:sz w:val="15"/>
          <w:szCs w:val="15"/>
        </w:rPr>
        <w:t xml:space="preserve"> </w:t>
      </w:r>
      <w:r w:rsidRPr="00FE51CF">
        <w:rPr>
          <w:rFonts w:ascii="Verdana" w:hAnsi="Verdana"/>
          <w:sz w:val="15"/>
          <w:szCs w:val="15"/>
        </w:rPr>
        <w:t xml:space="preserve">garantendo un corretto accesso a detti ambienti attraverso la verifica della autenticità, validità e </w:t>
      </w:r>
      <w:r w:rsidR="00BB5C64" w:rsidRPr="00FE51CF">
        <w:rPr>
          <w:rFonts w:ascii="Verdana" w:hAnsi="Verdana"/>
          <w:sz w:val="15"/>
          <w:szCs w:val="15"/>
        </w:rPr>
        <w:t>integrità</w:t>
      </w:r>
      <w:r w:rsidRPr="00FE51CF">
        <w:rPr>
          <w:rFonts w:ascii="Verdana" w:hAnsi="Verdana"/>
          <w:sz w:val="15"/>
          <w:szCs w:val="15"/>
        </w:rPr>
        <w:t xml:space="preserve"> della Certificazione Verde COVID-19</w:t>
      </w:r>
      <w:r w:rsidR="00FE51CF">
        <w:rPr>
          <w:rFonts w:ascii="Verdana" w:hAnsi="Verdana"/>
          <w:sz w:val="15"/>
          <w:szCs w:val="15"/>
        </w:rPr>
        <w:t>;</w:t>
      </w:r>
    </w:p>
    <w:p w:rsidR="001A616C" w:rsidRPr="00FE51CF" w:rsidRDefault="001A616C" w:rsidP="00410171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15"/>
          <w:szCs w:val="15"/>
        </w:rPr>
      </w:pPr>
      <w:r w:rsidRPr="00FE51CF">
        <w:rPr>
          <w:rFonts w:ascii="Verdana" w:hAnsi="Verdana"/>
          <w:sz w:val="15"/>
          <w:szCs w:val="15"/>
        </w:rPr>
        <w:t xml:space="preserve">adempiere </w:t>
      </w:r>
      <w:r w:rsidR="00661A4B" w:rsidRPr="00FE51CF">
        <w:rPr>
          <w:rFonts w:ascii="Verdana" w:hAnsi="Verdana"/>
          <w:sz w:val="15"/>
          <w:szCs w:val="15"/>
        </w:rPr>
        <w:t>a</w:t>
      </w:r>
      <w:r w:rsidRPr="00FE51CF">
        <w:rPr>
          <w:rFonts w:ascii="Verdana" w:hAnsi="Verdana"/>
          <w:sz w:val="15"/>
          <w:szCs w:val="15"/>
        </w:rPr>
        <w:t>gli obblighi di prevenzione e di gestione del rischio biologico derivante da situazioni di emergenza;</w:t>
      </w:r>
    </w:p>
    <w:p w:rsidR="001A616C" w:rsidRDefault="001A616C" w:rsidP="00DE6409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Verdana" w:hAnsi="Verdana"/>
          <w:sz w:val="15"/>
          <w:szCs w:val="15"/>
        </w:rPr>
        <w:t>assolvere a specifiche richieste dell’interessato.</w:t>
      </w:r>
    </w:p>
    <w:p w:rsidR="001A616C" w:rsidRPr="004F00B7" w:rsidRDefault="001A616C" w:rsidP="00DE6409">
      <w:pPr>
        <w:spacing w:after="0" w:line="276" w:lineRule="auto"/>
        <w:jc w:val="both"/>
        <w:rPr>
          <w:rFonts w:ascii="Verdana" w:hAnsi="Verdana"/>
          <w:sz w:val="15"/>
          <w:szCs w:val="15"/>
        </w:rPr>
      </w:pPr>
      <w:r w:rsidRPr="004F00B7">
        <w:rPr>
          <w:rFonts w:ascii="Verdana" w:hAnsi="Verdana"/>
          <w:sz w:val="15"/>
          <w:szCs w:val="15"/>
        </w:rPr>
        <w:t xml:space="preserve">L’esibizione a richiesta di un valido documento di riconoscimento è </w:t>
      </w:r>
      <w:r w:rsidR="005244A3" w:rsidRPr="004F00B7">
        <w:rPr>
          <w:rFonts w:ascii="Verdana" w:hAnsi="Verdana"/>
          <w:sz w:val="15"/>
          <w:szCs w:val="15"/>
        </w:rPr>
        <w:t>finalizzata</w:t>
      </w:r>
      <w:r w:rsidRPr="004F00B7">
        <w:rPr>
          <w:rFonts w:ascii="Verdana" w:hAnsi="Verdana"/>
          <w:sz w:val="15"/>
          <w:szCs w:val="15"/>
        </w:rPr>
        <w:t xml:space="preserve"> alla verifica dell’identità dell’intestatario dell</w:t>
      </w:r>
      <w:r w:rsidR="00152CF5">
        <w:rPr>
          <w:rFonts w:ascii="Verdana" w:hAnsi="Verdana"/>
          <w:sz w:val="15"/>
          <w:szCs w:val="15"/>
        </w:rPr>
        <w:t>a Certificazione Verde COVID-19.</w:t>
      </w:r>
    </w:p>
    <w:p w:rsidR="001A616C" w:rsidRDefault="001A616C" w:rsidP="00DE6409">
      <w:pPr>
        <w:pStyle w:val="NormaleWeb"/>
        <w:spacing w:before="0" w:after="0" w:line="276" w:lineRule="auto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2. Le modalità del trattamento dei dati personali</w:t>
      </w:r>
    </w:p>
    <w:p w:rsidR="001A616C" w:rsidRDefault="001A616C" w:rsidP="00DE6409">
      <w:pPr>
        <w:pStyle w:val="NormaleWeb"/>
        <w:spacing w:before="0" w:after="0" w:line="276" w:lineRule="auto"/>
        <w:jc w:val="both"/>
      </w:pPr>
      <w:r>
        <w:rPr>
          <w:rFonts w:ascii="Verdana" w:hAnsi="Verdana"/>
          <w:sz w:val="15"/>
          <w:szCs w:val="15"/>
        </w:rPr>
        <w:t xml:space="preserve">Il trattamento dei dati personali </w:t>
      </w:r>
      <w:r w:rsidR="004F00B7">
        <w:rPr>
          <w:rFonts w:ascii="Verdana" w:hAnsi="Verdana"/>
          <w:sz w:val="15"/>
          <w:szCs w:val="15"/>
        </w:rPr>
        <w:t xml:space="preserve">dell’interessato </w:t>
      </w:r>
      <w:r>
        <w:rPr>
          <w:rFonts w:ascii="Verdana" w:hAnsi="Verdana"/>
          <w:sz w:val="15"/>
          <w:szCs w:val="15"/>
        </w:rPr>
        <w:t xml:space="preserve">avviene presso il </w:t>
      </w:r>
      <w:r w:rsidR="0039067C">
        <w:rPr>
          <w:rFonts w:ascii="Verdana" w:hAnsi="Verdana"/>
          <w:sz w:val="15"/>
          <w:szCs w:val="15"/>
        </w:rPr>
        <w:t>Comune di Saviore dell’Adamello</w:t>
      </w:r>
      <w:r w:rsidRPr="00F55E19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 xml:space="preserve">o, qualora fosse necessario, presso i soggetti indicati al </w:t>
      </w:r>
      <w:r w:rsidR="0005677E">
        <w:rPr>
          <w:rFonts w:ascii="Verdana" w:hAnsi="Verdana"/>
          <w:sz w:val="15"/>
          <w:szCs w:val="15"/>
        </w:rPr>
        <w:t>paragrafo 4</w:t>
      </w:r>
      <w:r>
        <w:rPr>
          <w:rFonts w:ascii="Verdana" w:hAnsi="Verdana"/>
          <w:sz w:val="15"/>
          <w:szCs w:val="15"/>
        </w:rPr>
        <w:t xml:space="preserve"> con l’osservanza di ogni misura cautelativa che ne garantisca la sicurezza e la riservatezza.</w:t>
      </w:r>
    </w:p>
    <w:p w:rsidR="001A616C" w:rsidRDefault="001A616C" w:rsidP="00DE6409">
      <w:pPr>
        <w:pStyle w:val="NormaleWeb"/>
        <w:spacing w:before="0" w:after="0" w:line="276" w:lineRule="auto"/>
        <w:jc w:val="both"/>
      </w:pPr>
      <w:r>
        <w:rPr>
          <w:rFonts w:ascii="Verdana" w:hAnsi="Verdana"/>
          <w:sz w:val="15"/>
          <w:szCs w:val="15"/>
        </w:rPr>
        <w:t>Il trattamento si svilupperà in modo da ridurre al minimo il rischio di distruzione o perdita, di accesso non autorizzato, di trattamento non conforme alle finalità della raccolta dei dati stessi. I dati personali</w:t>
      </w:r>
      <w:r w:rsidR="005D3BE0">
        <w:rPr>
          <w:rFonts w:ascii="Verdana" w:hAnsi="Verdana"/>
          <w:sz w:val="15"/>
          <w:szCs w:val="15"/>
        </w:rPr>
        <w:t xml:space="preserve"> dell’interessato</w:t>
      </w:r>
      <w:r>
        <w:rPr>
          <w:rFonts w:ascii="Verdana" w:hAnsi="Verdana"/>
          <w:sz w:val="15"/>
          <w:szCs w:val="15"/>
        </w:rPr>
        <w:t xml:space="preserve"> sono trattati:</w:t>
      </w:r>
    </w:p>
    <w:p w:rsidR="001A616C" w:rsidRDefault="001A616C" w:rsidP="00DE6409">
      <w:pPr>
        <w:numPr>
          <w:ilvl w:val="0"/>
          <w:numId w:val="4"/>
        </w:numPr>
        <w:spacing w:after="0" w:line="276" w:lineRule="auto"/>
        <w:jc w:val="both"/>
      </w:pPr>
      <w:r>
        <w:rPr>
          <w:rFonts w:ascii="Verdana" w:hAnsi="Verdana"/>
          <w:sz w:val="15"/>
          <w:szCs w:val="15"/>
        </w:rPr>
        <w:t>nel rispetto del principio di minimizzazione, ai sensi degli articoli 5.1.c e 25.2 del Regolamento 679/2016/UE;</w:t>
      </w:r>
    </w:p>
    <w:p w:rsidR="001A616C" w:rsidRDefault="001A616C" w:rsidP="00DE6409">
      <w:pPr>
        <w:numPr>
          <w:ilvl w:val="0"/>
          <w:numId w:val="4"/>
        </w:numPr>
        <w:spacing w:after="0" w:line="276" w:lineRule="auto"/>
        <w:jc w:val="both"/>
      </w:pPr>
      <w:r>
        <w:rPr>
          <w:rFonts w:ascii="Verdana" w:hAnsi="Verdana"/>
          <w:sz w:val="15"/>
          <w:szCs w:val="15"/>
        </w:rPr>
        <w:t>in modo lecito e secondo correttezza.</w:t>
      </w:r>
    </w:p>
    <w:p w:rsidR="001A616C" w:rsidRDefault="001A616C" w:rsidP="00DE6409">
      <w:pPr>
        <w:pStyle w:val="NormaleWeb"/>
        <w:spacing w:before="0" w:after="0" w:line="276" w:lineRule="auto"/>
        <w:jc w:val="both"/>
      </w:pPr>
      <w:r>
        <w:rPr>
          <w:rFonts w:ascii="Verdana" w:hAnsi="Verdana"/>
          <w:sz w:val="15"/>
          <w:szCs w:val="15"/>
        </w:rPr>
        <w:t xml:space="preserve">I dati </w:t>
      </w:r>
      <w:r w:rsidR="000044BE">
        <w:rPr>
          <w:rFonts w:ascii="Verdana" w:hAnsi="Verdana"/>
          <w:sz w:val="15"/>
          <w:szCs w:val="15"/>
        </w:rPr>
        <w:t xml:space="preserve">personali </w:t>
      </w:r>
      <w:r>
        <w:rPr>
          <w:rFonts w:ascii="Verdana" w:hAnsi="Verdana"/>
          <w:sz w:val="15"/>
          <w:szCs w:val="15"/>
        </w:rPr>
        <w:t>sono raccolti:</w:t>
      </w:r>
    </w:p>
    <w:p w:rsidR="001A616C" w:rsidRDefault="001A616C" w:rsidP="00DE6409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Verdana" w:hAnsi="Verdana"/>
          <w:sz w:val="15"/>
          <w:szCs w:val="15"/>
        </w:rPr>
        <w:t>per scopi determinati espliciti e legittimi;</w:t>
      </w:r>
    </w:p>
    <w:p w:rsidR="001A616C" w:rsidRDefault="001A616C" w:rsidP="00DE6409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Verdana" w:hAnsi="Verdana"/>
          <w:sz w:val="15"/>
          <w:szCs w:val="15"/>
        </w:rPr>
        <w:t>esatti e se necessario aggiornati;</w:t>
      </w:r>
    </w:p>
    <w:p w:rsidR="001A616C" w:rsidRDefault="001A616C" w:rsidP="00DE6409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Verdana" w:hAnsi="Verdana"/>
          <w:sz w:val="15"/>
          <w:szCs w:val="15"/>
        </w:rPr>
        <w:t>pertinenti, completi e non eccedenti rispetto alle finalità del trattamento.</w:t>
      </w:r>
    </w:p>
    <w:p w:rsidR="001A616C" w:rsidRDefault="001A616C" w:rsidP="00DE6409">
      <w:pPr>
        <w:pStyle w:val="NormaleWeb"/>
        <w:spacing w:before="0" w:after="0" w:line="276" w:lineRule="auto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3. Natura della raccolta e conseguenze di un eventuale mancato conferimento dei dati personali</w:t>
      </w:r>
      <w:r>
        <w:rPr>
          <w:rStyle w:val="Enfasigrassetto"/>
          <w:rFonts w:ascii="Verdana" w:hAnsi="Verdana"/>
          <w:sz w:val="15"/>
          <w:szCs w:val="15"/>
        </w:rPr>
        <w:t xml:space="preserve"> (Art. 13.2.e Regolamento 679/2016/UE)</w:t>
      </w:r>
    </w:p>
    <w:p w:rsidR="00D668E6" w:rsidRDefault="001A616C" w:rsidP="00DE6409">
      <w:pPr>
        <w:pStyle w:val="NormaleWeb"/>
        <w:spacing w:before="0" w:after="0" w:line="276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Il conferimento dei dati personali</w:t>
      </w:r>
      <w:r w:rsidR="005877C8">
        <w:rPr>
          <w:rFonts w:ascii="Verdana" w:hAnsi="Verdana"/>
          <w:sz w:val="15"/>
          <w:szCs w:val="15"/>
        </w:rPr>
        <w:t xml:space="preserve"> dell’interessato</w:t>
      </w:r>
      <w:r>
        <w:rPr>
          <w:rFonts w:ascii="Verdana" w:hAnsi="Verdana"/>
          <w:sz w:val="15"/>
          <w:szCs w:val="15"/>
        </w:rPr>
        <w:t xml:space="preserve"> è obbligatorio per le finalità </w:t>
      </w:r>
      <w:r w:rsidR="00D668E6" w:rsidRPr="005376DE">
        <w:rPr>
          <w:rFonts w:ascii="Verdana" w:hAnsi="Verdana"/>
          <w:sz w:val="15"/>
          <w:szCs w:val="15"/>
        </w:rPr>
        <w:t>indicate al paragrafo 1</w:t>
      </w:r>
      <w:r w:rsidRPr="005376DE">
        <w:rPr>
          <w:rFonts w:ascii="Verdana" w:hAnsi="Verdana"/>
          <w:sz w:val="15"/>
          <w:szCs w:val="15"/>
        </w:rPr>
        <w:t xml:space="preserve">. Il loro mancato conferimento comporta l’impossibilità di accedere </w:t>
      </w:r>
      <w:r w:rsidR="005376DE" w:rsidRPr="005376DE">
        <w:rPr>
          <w:rFonts w:ascii="Verdana" w:hAnsi="Verdana"/>
          <w:sz w:val="15"/>
          <w:szCs w:val="15"/>
        </w:rPr>
        <w:t xml:space="preserve">ai locali dell’Ente e, nel caso di coloro che a qualunque titolo svolgono la propria attività lavorativa o di formazione o di volontariato nei suddetti luoghi, potrebbe comportare la </w:t>
      </w:r>
      <w:r w:rsidR="00D668E6" w:rsidRPr="005376DE">
        <w:rPr>
          <w:rFonts w:ascii="Verdana" w:hAnsi="Verdana"/>
          <w:sz w:val="15"/>
          <w:szCs w:val="15"/>
        </w:rPr>
        <w:t>sospensione dall’attività lavorativa.</w:t>
      </w:r>
    </w:p>
    <w:p w:rsidR="00D668E6" w:rsidRDefault="00D668E6" w:rsidP="00DE6409">
      <w:pPr>
        <w:pStyle w:val="NormaleWeb"/>
        <w:spacing w:before="0" w:after="0" w:line="276" w:lineRule="auto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4. Comunicazione e diffusione dei dati personali</w:t>
      </w:r>
      <w:r>
        <w:rPr>
          <w:rStyle w:val="Enfasigrassetto"/>
          <w:rFonts w:ascii="Verdana" w:hAnsi="Verdana"/>
          <w:sz w:val="15"/>
          <w:szCs w:val="15"/>
        </w:rPr>
        <w:t xml:space="preserve"> (Art. 13.1.e Regolamento 679/2016/UE)</w:t>
      </w:r>
    </w:p>
    <w:p w:rsidR="00D668E6" w:rsidRDefault="00D668E6" w:rsidP="00DE6409">
      <w:pPr>
        <w:pStyle w:val="NormaleWeb"/>
        <w:spacing w:before="0" w:after="0" w:line="276" w:lineRule="auto"/>
        <w:jc w:val="both"/>
      </w:pPr>
      <w:r>
        <w:rPr>
          <w:rFonts w:ascii="Verdana" w:hAnsi="Verdana"/>
          <w:sz w:val="15"/>
          <w:szCs w:val="15"/>
        </w:rPr>
        <w:lastRenderedPageBreak/>
        <w:t>I dati personali</w:t>
      </w:r>
      <w:r w:rsidR="005877C8">
        <w:rPr>
          <w:rFonts w:ascii="Verdana" w:hAnsi="Verdana"/>
          <w:sz w:val="15"/>
          <w:szCs w:val="15"/>
        </w:rPr>
        <w:t xml:space="preserve"> dell’interessato</w:t>
      </w:r>
      <w:r>
        <w:rPr>
          <w:rFonts w:ascii="Verdana" w:hAnsi="Verdana"/>
          <w:sz w:val="15"/>
          <w:szCs w:val="15"/>
        </w:rPr>
        <w:t>, qualora fosse necessario, possono essere comunicati (con tale termine intendendosi il darne conoscenza ad uno o più soggetti determinati) a:</w:t>
      </w:r>
    </w:p>
    <w:p w:rsidR="00D668E6" w:rsidRDefault="00D668E6" w:rsidP="005877C8">
      <w:pPr>
        <w:numPr>
          <w:ilvl w:val="0"/>
          <w:numId w:val="6"/>
        </w:numPr>
        <w:spacing w:after="0" w:line="276" w:lineRule="auto"/>
        <w:jc w:val="both"/>
      </w:pPr>
      <w:r>
        <w:rPr>
          <w:rFonts w:ascii="Verdana" w:hAnsi="Verdana"/>
          <w:sz w:val="15"/>
          <w:szCs w:val="15"/>
        </w:rPr>
        <w:t>soggetti la cui facoltà di accesso ai dati è riconosciuta da disposizioni di legge, normativa secondaria e comunitaria;</w:t>
      </w:r>
    </w:p>
    <w:p w:rsidR="00D668E6" w:rsidRDefault="00D668E6" w:rsidP="00DE640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Verdana" w:hAnsi="Verdana"/>
          <w:sz w:val="15"/>
          <w:szCs w:val="15"/>
        </w:rPr>
      </w:pPr>
      <w:r w:rsidRPr="00E8432D">
        <w:rPr>
          <w:rFonts w:ascii="Verdana" w:hAnsi="Verdana"/>
          <w:sz w:val="15"/>
          <w:szCs w:val="15"/>
        </w:rPr>
        <w:t>persone fisiche e/o giuridiche, pubbliche e/o private, quando la comunicazione risulti necessaria o funzionale allo</w:t>
      </w:r>
      <w:r>
        <w:rPr>
          <w:rFonts w:ascii="Verdana" w:hAnsi="Verdana"/>
          <w:sz w:val="15"/>
          <w:szCs w:val="15"/>
        </w:rPr>
        <w:t xml:space="preserve"> svolgimento dell’attività del </w:t>
      </w:r>
      <w:r w:rsidR="0039067C">
        <w:rPr>
          <w:rFonts w:ascii="Verdana" w:hAnsi="Verdana"/>
          <w:sz w:val="15"/>
          <w:szCs w:val="15"/>
        </w:rPr>
        <w:t>Comun di Saviore dell’Adamello</w:t>
      </w:r>
      <w:r>
        <w:rPr>
          <w:rFonts w:ascii="Verdana" w:hAnsi="Verdana"/>
          <w:sz w:val="15"/>
          <w:szCs w:val="15"/>
        </w:rPr>
        <w:t xml:space="preserve"> </w:t>
      </w:r>
      <w:r w:rsidRPr="00E8432D">
        <w:rPr>
          <w:rFonts w:ascii="Verdana" w:hAnsi="Verdana"/>
          <w:sz w:val="15"/>
          <w:szCs w:val="15"/>
        </w:rPr>
        <w:t>nei modi e p</w:t>
      </w:r>
      <w:r w:rsidR="00765A0F">
        <w:rPr>
          <w:rFonts w:ascii="Verdana" w:hAnsi="Verdana"/>
          <w:sz w:val="15"/>
          <w:szCs w:val="15"/>
        </w:rPr>
        <w:t>er le finalità sopra illustrate.</w:t>
      </w:r>
    </w:p>
    <w:p w:rsidR="00D668E6" w:rsidRDefault="00D668E6" w:rsidP="00DE6409">
      <w:pPr>
        <w:spacing w:after="0" w:line="276" w:lineRule="auto"/>
        <w:contextualSpacing/>
        <w:jc w:val="both"/>
        <w:rPr>
          <w:rFonts w:ascii="Verdana" w:hAnsi="Verdana"/>
          <w:sz w:val="15"/>
          <w:szCs w:val="15"/>
        </w:rPr>
      </w:pPr>
      <w:r w:rsidRPr="006E1669">
        <w:rPr>
          <w:rFonts w:ascii="Verdana" w:hAnsi="Verdana"/>
          <w:sz w:val="15"/>
          <w:szCs w:val="15"/>
        </w:rPr>
        <w:t>Si comunica che verrà richiesto specifico ed espresso consenso nell'eventualità in cui si verificasse la necessità di una comunicazione di dati</w:t>
      </w:r>
      <w:r w:rsidR="006411D5">
        <w:rPr>
          <w:rFonts w:ascii="Verdana" w:hAnsi="Verdana"/>
          <w:sz w:val="15"/>
          <w:szCs w:val="15"/>
        </w:rPr>
        <w:t xml:space="preserve"> personali</w:t>
      </w:r>
      <w:r w:rsidRPr="006E1669">
        <w:rPr>
          <w:rFonts w:ascii="Verdana" w:hAnsi="Verdana"/>
          <w:sz w:val="15"/>
          <w:szCs w:val="15"/>
        </w:rPr>
        <w:t xml:space="preserve"> a soggetti terzi non espressamente indicati. I dati personali relativi allo stato di salute non vengono in alcun caso diffusi (con tale termine intendendosi il darne conoscenza in qualunque modo ad una plura</w:t>
      </w:r>
      <w:r>
        <w:rPr>
          <w:rFonts w:ascii="Verdana" w:hAnsi="Verdana"/>
          <w:sz w:val="15"/>
          <w:szCs w:val="15"/>
        </w:rPr>
        <w:t>lità di soggetti inde</w:t>
      </w:r>
      <w:r w:rsidRPr="006411D5">
        <w:rPr>
          <w:rFonts w:ascii="Verdana" w:hAnsi="Verdana"/>
          <w:sz w:val="15"/>
          <w:szCs w:val="15"/>
        </w:rPr>
        <w:t>terminati) e non potranno essere trasferiti verso un Paese non appartenente all'Unione Europea.</w:t>
      </w:r>
    </w:p>
    <w:p w:rsidR="00D668E6" w:rsidRPr="00842293" w:rsidRDefault="00D668E6" w:rsidP="00DE6409">
      <w:pPr>
        <w:spacing w:after="0" w:line="276" w:lineRule="auto"/>
        <w:jc w:val="both"/>
        <w:rPr>
          <w:sz w:val="24"/>
          <w:szCs w:val="24"/>
        </w:rPr>
      </w:pPr>
      <w:r>
        <w:rPr>
          <w:rStyle w:val="Enfasigrassetto"/>
          <w:rFonts w:ascii="Verdana" w:hAnsi="Verdana"/>
          <w:sz w:val="15"/>
          <w:szCs w:val="15"/>
          <w:u w:val="single"/>
        </w:rPr>
        <w:t>5. Titolare del trattamento dei dati personali</w:t>
      </w:r>
      <w:r>
        <w:rPr>
          <w:rStyle w:val="Enfasigrassetto"/>
          <w:rFonts w:ascii="Verdana" w:hAnsi="Verdana"/>
          <w:sz w:val="15"/>
          <w:szCs w:val="15"/>
        </w:rPr>
        <w:t xml:space="preserve"> (Art. 13.1.a Regolamento 679/2016/UE)</w:t>
      </w:r>
    </w:p>
    <w:p w:rsidR="00D668E6" w:rsidRDefault="00D668E6" w:rsidP="00DE6409">
      <w:pPr>
        <w:spacing w:after="0" w:line="276" w:lineRule="auto"/>
        <w:jc w:val="both"/>
        <w:rPr>
          <w:rFonts w:ascii="Verdana" w:hAnsi="Verdana"/>
          <w:sz w:val="15"/>
          <w:szCs w:val="15"/>
        </w:rPr>
      </w:pPr>
      <w:r w:rsidRPr="00A50EF5">
        <w:rPr>
          <w:rFonts w:ascii="Verdana" w:hAnsi="Verdana"/>
          <w:sz w:val="15"/>
          <w:szCs w:val="15"/>
        </w:rPr>
        <w:t>Il Titolare del trattamento dei dati personali è</w:t>
      </w:r>
      <w:r>
        <w:rPr>
          <w:rFonts w:ascii="Verdana" w:hAnsi="Verdana"/>
          <w:sz w:val="15"/>
          <w:szCs w:val="15"/>
        </w:rPr>
        <w:t xml:space="preserve"> il</w:t>
      </w:r>
      <w:r w:rsidR="0039067C">
        <w:rPr>
          <w:rFonts w:ascii="Verdana" w:hAnsi="Verdana"/>
          <w:sz w:val="15"/>
          <w:szCs w:val="15"/>
        </w:rPr>
        <w:t xml:space="preserve"> Comune di Saviore dell’Adamello</w:t>
      </w:r>
      <w:r w:rsidRPr="00A50EF5">
        <w:rPr>
          <w:rFonts w:ascii="Verdana" w:hAnsi="Verdana"/>
          <w:sz w:val="15"/>
          <w:szCs w:val="15"/>
        </w:rPr>
        <w:t>. Alla data odierna</w:t>
      </w:r>
      <w:r>
        <w:rPr>
          <w:rFonts w:ascii="Verdana" w:hAnsi="Verdana"/>
          <w:sz w:val="15"/>
          <w:szCs w:val="15"/>
        </w:rPr>
        <w:t>,</w:t>
      </w:r>
      <w:r w:rsidRPr="00A50EF5">
        <w:rPr>
          <w:rFonts w:ascii="Verdana" w:hAnsi="Verdana"/>
          <w:sz w:val="15"/>
          <w:szCs w:val="15"/>
        </w:rPr>
        <w:t xml:space="preserve"> ogni informazione inerente il Titolare, congiuntamente all'elenco aggiornato dei Responsabili e degli Amministratori di sistema designati, è reperibile presso </w:t>
      </w:r>
      <w:r w:rsidR="0039067C">
        <w:rPr>
          <w:rFonts w:ascii="Verdana" w:hAnsi="Verdana"/>
          <w:sz w:val="15"/>
          <w:szCs w:val="15"/>
        </w:rPr>
        <w:t>Saviore dell’Adamello in Via San Marco, 19</w:t>
      </w:r>
      <w:r w:rsidRPr="00A50EF5">
        <w:rPr>
          <w:rFonts w:ascii="Verdana" w:hAnsi="Verdana"/>
          <w:sz w:val="15"/>
          <w:szCs w:val="15"/>
        </w:rPr>
        <w:t>.</w:t>
      </w:r>
    </w:p>
    <w:p w:rsidR="00D668E6" w:rsidRDefault="00D668E6" w:rsidP="00DE6409">
      <w:pPr>
        <w:pStyle w:val="NormaleWeb"/>
        <w:spacing w:before="0" w:after="0" w:line="276" w:lineRule="auto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6. Data Protection Officer (DPO) / Responsabile della Protezione dei dati (RPD)</w:t>
      </w:r>
      <w:r>
        <w:rPr>
          <w:rStyle w:val="Enfasigrassetto"/>
          <w:rFonts w:ascii="Verdana" w:hAnsi="Verdana"/>
          <w:sz w:val="15"/>
          <w:szCs w:val="15"/>
        </w:rPr>
        <w:t xml:space="preserve"> (Art. 13.1.b Regolamento 679/2016/UE)</w:t>
      </w:r>
    </w:p>
    <w:p w:rsidR="00D668E6" w:rsidRDefault="00D668E6" w:rsidP="00DE6409">
      <w:pPr>
        <w:pStyle w:val="NormaleWeb"/>
        <w:spacing w:before="0" w:after="0" w:line="276" w:lineRule="auto"/>
        <w:jc w:val="both"/>
      </w:pPr>
      <w:r>
        <w:rPr>
          <w:rFonts w:ascii="Verdana" w:hAnsi="Verdana"/>
          <w:sz w:val="15"/>
          <w:szCs w:val="15"/>
        </w:rPr>
        <w:t>Il Data Protection Officer/Responsabile della Protezione dei dati individuato dall'ente è il seguente soggetto: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528"/>
        <w:gridCol w:w="2817"/>
        <w:gridCol w:w="726"/>
        <w:gridCol w:w="1102"/>
        <w:gridCol w:w="2636"/>
      </w:tblGrid>
      <w:tr w:rsidR="00D668E6" w:rsidTr="002C4613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Nominativo del DPO</w:t>
            </w:r>
          </w:p>
        </w:tc>
      </w:tr>
      <w:tr w:rsidR="00D668E6" w:rsidTr="002C46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LTA Srl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8E6" w:rsidRDefault="00D668E6" w:rsidP="00DE6409">
            <w:pPr>
              <w:spacing w:after="0" w:line="276" w:lineRule="auto"/>
              <w:jc w:val="both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8E6" w:rsidRDefault="0039067C" w:rsidP="00DE6409">
            <w:pPr>
              <w:spacing w:after="0" w:line="276" w:lineRule="auto"/>
              <w:jc w:val="both"/>
              <w:rPr>
                <w:rFonts w:ascii="Verdana" w:hAnsi="Verdana"/>
                <w:sz w:val="11"/>
                <w:szCs w:val="11"/>
              </w:rPr>
            </w:pPr>
            <w:r w:rsidRPr="0039067C">
              <w:rPr>
                <w:rFonts w:ascii="Verdana" w:hAnsi="Verdana"/>
                <w:sz w:val="11"/>
                <w:szCs w:val="11"/>
              </w:rPr>
              <w:t>Ghirardini Daniela</w:t>
            </w:r>
          </w:p>
        </w:tc>
      </w:tr>
    </w:tbl>
    <w:p w:rsidR="00D668E6" w:rsidRPr="0039067C" w:rsidRDefault="00D668E6" w:rsidP="0039067C">
      <w:pPr>
        <w:jc w:val="both"/>
        <w:rPr>
          <w:rFonts w:ascii="Verdana" w:hAnsi="Verdana"/>
          <w:sz w:val="16"/>
          <w:szCs w:val="16"/>
        </w:rPr>
      </w:pPr>
      <w:r w:rsidRPr="00A50EF5">
        <w:rPr>
          <w:rFonts w:ascii="Verdana" w:hAnsi="Verdana"/>
          <w:sz w:val="15"/>
          <w:szCs w:val="15"/>
        </w:rPr>
        <w:t>ll Data Protection Officer è reperibile presso la sede aziendale del</w:t>
      </w:r>
      <w:r>
        <w:rPr>
          <w:rFonts w:ascii="Verdana" w:hAnsi="Verdana"/>
          <w:sz w:val="15"/>
          <w:szCs w:val="15"/>
        </w:rPr>
        <w:t xml:space="preserve"> </w:t>
      </w:r>
      <w:r w:rsidR="0039067C">
        <w:rPr>
          <w:rFonts w:ascii="Verdana" w:hAnsi="Verdana"/>
          <w:sz w:val="15"/>
          <w:szCs w:val="15"/>
        </w:rPr>
        <w:t>Comune di Saviore dell’Adamello</w:t>
      </w:r>
      <w:r>
        <w:rPr>
          <w:rFonts w:ascii="Verdana" w:hAnsi="Verdana"/>
          <w:sz w:val="15"/>
          <w:szCs w:val="15"/>
        </w:rPr>
        <w:t xml:space="preserve"> </w:t>
      </w:r>
      <w:r w:rsidRPr="00A50EF5">
        <w:rPr>
          <w:rFonts w:ascii="Verdana" w:hAnsi="Verdana"/>
          <w:sz w:val="15"/>
          <w:szCs w:val="15"/>
        </w:rPr>
        <w:t>in</w:t>
      </w:r>
      <w:r w:rsidR="0039067C">
        <w:rPr>
          <w:rFonts w:ascii="Verdana" w:hAnsi="Verdana"/>
          <w:sz w:val="15"/>
          <w:szCs w:val="15"/>
        </w:rPr>
        <w:t xml:space="preserve"> Via San Marco, 19</w:t>
      </w:r>
      <w:r w:rsidRPr="00A50EF5">
        <w:rPr>
          <w:rFonts w:ascii="Verdana" w:hAnsi="Verdana"/>
          <w:sz w:val="15"/>
          <w:szCs w:val="15"/>
        </w:rPr>
        <w:t xml:space="preserve">. </w:t>
      </w:r>
      <w:r>
        <w:rPr>
          <w:rFonts w:ascii="Verdana" w:hAnsi="Verdana"/>
          <w:sz w:val="15"/>
          <w:szCs w:val="15"/>
        </w:rPr>
        <w:t>In caso di istanze/comunicazioni</w:t>
      </w:r>
      <w:r w:rsidRPr="00A50EF5">
        <w:rPr>
          <w:rFonts w:ascii="Verdana" w:hAnsi="Verdana"/>
          <w:sz w:val="15"/>
          <w:szCs w:val="15"/>
        </w:rPr>
        <w:t xml:space="preserve"> scritte da inviarsi in modalità digitale</w:t>
      </w:r>
      <w:r>
        <w:rPr>
          <w:rFonts w:ascii="Verdana" w:hAnsi="Verdana"/>
          <w:sz w:val="15"/>
          <w:szCs w:val="15"/>
        </w:rPr>
        <w:t>,</w:t>
      </w:r>
      <w:r w:rsidRPr="00A50EF5">
        <w:rPr>
          <w:rFonts w:ascii="Verdana" w:hAnsi="Verdana"/>
          <w:sz w:val="15"/>
          <w:szCs w:val="15"/>
        </w:rPr>
        <w:t xml:space="preserve"> il Data Protection Officer può essere contattato utilizzando</w:t>
      </w:r>
      <w:r w:rsidR="006411D5">
        <w:rPr>
          <w:rFonts w:ascii="Verdana" w:hAnsi="Verdana"/>
          <w:sz w:val="15"/>
          <w:szCs w:val="15"/>
        </w:rPr>
        <w:t xml:space="preserve"> i</w:t>
      </w:r>
      <w:r w:rsidR="00B640CD">
        <w:rPr>
          <w:rFonts w:ascii="Verdana" w:hAnsi="Verdana"/>
          <w:sz w:val="15"/>
          <w:szCs w:val="15"/>
        </w:rPr>
        <w:t>l seguente recapito</w:t>
      </w:r>
      <w:r w:rsidR="0039067C" w:rsidRPr="0039067C">
        <w:rPr>
          <w:rFonts w:ascii="Verdana" w:hAnsi="Verdana"/>
          <w:sz w:val="20"/>
          <w:szCs w:val="20"/>
        </w:rPr>
        <w:t xml:space="preserve"> </w:t>
      </w:r>
      <w:hyperlink r:id="rId7" w:history="1">
        <w:r w:rsidR="0039067C" w:rsidRPr="009F3118">
          <w:rPr>
            <w:rStyle w:val="Collegamentoipertestuale"/>
            <w:rFonts w:ascii="Verdana" w:hAnsi="Verdana"/>
            <w:sz w:val="16"/>
            <w:szCs w:val="16"/>
          </w:rPr>
          <w:t>info@comune.saviore-delladamello.bs.it</w:t>
        </w:r>
      </w:hyperlink>
      <w:r w:rsidR="0039067C"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  <w:r w:rsidR="00B640CD">
        <w:rPr>
          <w:rFonts w:ascii="Verdana" w:hAnsi="Verdana"/>
          <w:sz w:val="15"/>
          <w:szCs w:val="15"/>
        </w:rPr>
        <w:t>come</w:t>
      </w:r>
      <w:r w:rsidR="00EE342E">
        <w:rPr>
          <w:rFonts w:ascii="Verdana" w:hAnsi="Verdana"/>
          <w:sz w:val="15"/>
          <w:szCs w:val="15"/>
        </w:rPr>
        <w:t xml:space="preserve"> anche</w:t>
      </w:r>
      <w:r w:rsidR="00B640CD">
        <w:rPr>
          <w:rFonts w:ascii="Verdana" w:hAnsi="Verdana"/>
          <w:sz w:val="15"/>
          <w:szCs w:val="15"/>
        </w:rPr>
        <w:t xml:space="preserve"> </w:t>
      </w:r>
      <w:r w:rsidRPr="00A50EF5">
        <w:rPr>
          <w:rFonts w:ascii="Verdana" w:hAnsi="Verdana"/>
          <w:sz w:val="15"/>
          <w:szCs w:val="15"/>
        </w:rPr>
        <w:t>indicat</w:t>
      </w:r>
      <w:r w:rsidR="00B640CD">
        <w:rPr>
          <w:rFonts w:ascii="Verdana" w:hAnsi="Verdana"/>
          <w:sz w:val="15"/>
          <w:szCs w:val="15"/>
        </w:rPr>
        <w:t>o</w:t>
      </w:r>
      <w:r w:rsidRPr="00A50EF5">
        <w:rPr>
          <w:rFonts w:ascii="Verdana" w:hAnsi="Verdana"/>
          <w:sz w:val="15"/>
          <w:szCs w:val="15"/>
        </w:rPr>
        <w:t xml:space="preserve"> sul sito web</w:t>
      </w:r>
      <w:r w:rsidR="006411D5">
        <w:rPr>
          <w:rFonts w:ascii="Verdana" w:hAnsi="Verdana"/>
          <w:sz w:val="15"/>
          <w:szCs w:val="15"/>
        </w:rPr>
        <w:t xml:space="preserve"> istituzionale</w:t>
      </w:r>
      <w:r w:rsidRPr="00A50EF5">
        <w:rPr>
          <w:rFonts w:ascii="Verdana" w:hAnsi="Verdana"/>
          <w:sz w:val="15"/>
          <w:szCs w:val="15"/>
        </w:rPr>
        <w:t xml:space="preserve"> dell'Ente.</w:t>
      </w:r>
    </w:p>
    <w:p w:rsidR="00D668E6" w:rsidRDefault="00D668E6" w:rsidP="00DE6409">
      <w:pPr>
        <w:pStyle w:val="NormaleWeb"/>
        <w:spacing w:before="0" w:after="0" w:line="276" w:lineRule="auto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7. Criteri utilizzati al fine di determinare il periodo di conservazione</w:t>
      </w:r>
      <w:r>
        <w:rPr>
          <w:rStyle w:val="Enfasigrassetto"/>
          <w:rFonts w:ascii="Verdana" w:hAnsi="Verdana"/>
          <w:sz w:val="15"/>
          <w:szCs w:val="15"/>
        </w:rPr>
        <w:t xml:space="preserve"> (Art. 13.2.a Regolamento 679/2016/UE)</w:t>
      </w:r>
    </w:p>
    <w:p w:rsidR="00D668E6" w:rsidRDefault="00D668E6" w:rsidP="00DE6409">
      <w:pPr>
        <w:spacing w:after="0" w:line="276" w:lineRule="auto"/>
        <w:jc w:val="both"/>
        <w:rPr>
          <w:rFonts w:ascii="Verdana" w:hAnsi="Verdana"/>
          <w:sz w:val="15"/>
          <w:szCs w:val="15"/>
        </w:rPr>
      </w:pPr>
      <w:r w:rsidRPr="00402651">
        <w:rPr>
          <w:rFonts w:ascii="Verdana" w:hAnsi="Verdana"/>
          <w:sz w:val="15"/>
          <w:szCs w:val="15"/>
        </w:rPr>
        <w:t xml:space="preserve">I dati personali </w:t>
      </w:r>
      <w:r w:rsidR="00061DB1">
        <w:rPr>
          <w:rFonts w:ascii="Verdana" w:hAnsi="Verdana"/>
          <w:sz w:val="15"/>
          <w:szCs w:val="15"/>
        </w:rPr>
        <w:t>dell’interessato</w:t>
      </w:r>
      <w:r w:rsidR="006C662C">
        <w:rPr>
          <w:rFonts w:ascii="Verdana" w:hAnsi="Verdana"/>
          <w:sz w:val="15"/>
          <w:szCs w:val="15"/>
        </w:rPr>
        <w:t xml:space="preserve"> </w:t>
      </w:r>
      <w:r w:rsidRPr="00402651">
        <w:rPr>
          <w:rFonts w:ascii="Verdana" w:hAnsi="Verdana"/>
          <w:sz w:val="15"/>
          <w:szCs w:val="15"/>
        </w:rPr>
        <w:t xml:space="preserve">oggetto del trattamento </w:t>
      </w:r>
      <w:r>
        <w:rPr>
          <w:rFonts w:ascii="Verdana" w:hAnsi="Verdana"/>
          <w:sz w:val="15"/>
          <w:szCs w:val="15"/>
        </w:rPr>
        <w:t>non vengono in alcun modo conservati.</w:t>
      </w:r>
    </w:p>
    <w:p w:rsidR="00D668E6" w:rsidRDefault="00D668E6" w:rsidP="00DE6409">
      <w:pPr>
        <w:pStyle w:val="NormaleWeb"/>
        <w:spacing w:before="0" w:after="0" w:line="276" w:lineRule="auto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8. Diritti dell’Interessato</w:t>
      </w:r>
      <w:r>
        <w:rPr>
          <w:rStyle w:val="Enfasigrassetto"/>
          <w:rFonts w:ascii="Verdana" w:hAnsi="Verdana"/>
          <w:sz w:val="15"/>
          <w:szCs w:val="15"/>
        </w:rPr>
        <w:t xml:space="preserve"> (Art. 13.2.b Regolamento 679/2016/UE)</w:t>
      </w:r>
    </w:p>
    <w:p w:rsidR="00D668E6" w:rsidRDefault="00D668E6" w:rsidP="00DE6409">
      <w:pPr>
        <w:pStyle w:val="NormaleWeb"/>
        <w:spacing w:before="0" w:after="0" w:line="276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Si comunica che, in qualsiasi momento, l’interessato può esercitare:</w:t>
      </w:r>
    </w:p>
    <w:p w:rsidR="00D668E6" w:rsidRPr="00CE716A" w:rsidRDefault="00D668E6" w:rsidP="00DE6409">
      <w:pPr>
        <w:pStyle w:val="NormaleWeb"/>
        <w:numPr>
          <w:ilvl w:val="0"/>
          <w:numId w:val="7"/>
        </w:numPr>
        <w:spacing w:before="0" w:after="0" w:line="276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d</w:t>
      </w:r>
      <w:r w:rsidRPr="00CE716A">
        <w:rPr>
          <w:rFonts w:ascii="Verdana" w:hAnsi="Verdana"/>
          <w:sz w:val="15"/>
          <w:szCs w:val="15"/>
        </w:rPr>
        <w:t>iritto di chiedere al Titolare del trattamento, ex Art. 15 Reg. 679/2016, di poter accedere ai propri dati personali;</w:t>
      </w:r>
    </w:p>
    <w:p w:rsidR="00D668E6" w:rsidRPr="00CE716A" w:rsidRDefault="00D668E6" w:rsidP="00DE6409">
      <w:pPr>
        <w:pStyle w:val="NormaleWeb"/>
        <w:numPr>
          <w:ilvl w:val="0"/>
          <w:numId w:val="7"/>
        </w:numPr>
        <w:spacing w:before="0" w:after="0" w:line="276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d</w:t>
      </w:r>
      <w:r w:rsidRPr="00CE716A">
        <w:rPr>
          <w:rFonts w:ascii="Verdana" w:hAnsi="Verdana"/>
          <w:sz w:val="15"/>
          <w:szCs w:val="15"/>
        </w:rPr>
        <w:t>iritto di chiedere al Titolare del trattamento, ex Art. 16 Reg. 679/2016, di poter rettificare i propri dati personali, ove quest’ultimo non contrasti con la normativa vigente sulla conservazione dei dati stessi e con la necessità di tutelare in caso di contenzioso giudiziario i professionisti sanitari che li hanno trattati;</w:t>
      </w:r>
    </w:p>
    <w:p w:rsidR="00D668E6" w:rsidRPr="00CE716A" w:rsidRDefault="00D668E6" w:rsidP="00DE6409">
      <w:pPr>
        <w:pStyle w:val="NormaleWeb"/>
        <w:numPr>
          <w:ilvl w:val="0"/>
          <w:numId w:val="7"/>
        </w:numPr>
        <w:spacing w:before="0" w:after="0" w:line="276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d</w:t>
      </w:r>
      <w:r w:rsidRPr="00CE716A">
        <w:rPr>
          <w:rFonts w:ascii="Verdana" w:hAnsi="Verdana"/>
          <w:sz w:val="15"/>
          <w:szCs w:val="15"/>
        </w:rPr>
        <w:t>iritto di chiedere al Titolare del trattamento, ex Art. 17 Reg. 679/2016, di poter cancellare i propri dati personali, ove quest’ultimo non contrasti con la normativa vigente sulla conservazione dei dati stessi e con la necessità di tutelare in caso di contenzioso giudiziario i professionisti sanitari che li hanno trattati;</w:t>
      </w:r>
    </w:p>
    <w:p w:rsidR="00D668E6" w:rsidRPr="00B1234B" w:rsidRDefault="00D668E6" w:rsidP="00B1234B">
      <w:pPr>
        <w:pStyle w:val="NormaleWeb"/>
        <w:numPr>
          <w:ilvl w:val="0"/>
          <w:numId w:val="7"/>
        </w:numPr>
        <w:spacing w:before="0" w:after="0" w:line="276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d</w:t>
      </w:r>
      <w:r w:rsidRPr="00CE716A">
        <w:rPr>
          <w:rFonts w:ascii="Verdana" w:hAnsi="Verdana"/>
          <w:sz w:val="15"/>
          <w:szCs w:val="15"/>
        </w:rPr>
        <w:t xml:space="preserve">iritto di chiedere al </w:t>
      </w:r>
      <w:r w:rsidRPr="00061DB1">
        <w:rPr>
          <w:rFonts w:ascii="Verdana" w:hAnsi="Verdana"/>
          <w:sz w:val="15"/>
          <w:szCs w:val="15"/>
        </w:rPr>
        <w:t>Titolare del trattamento, ex Art. 18 Reg. 679/2016, di poter limitare il trattamento dei propri dati personali;</w:t>
      </w:r>
    </w:p>
    <w:p w:rsidR="00D668E6" w:rsidRDefault="00BA2B6A" w:rsidP="00DE6409">
      <w:pPr>
        <w:pStyle w:val="NormaleWeb"/>
        <w:numPr>
          <w:ilvl w:val="0"/>
          <w:numId w:val="7"/>
        </w:numPr>
        <w:spacing w:before="0" w:after="0" w:line="276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d</w:t>
      </w:r>
      <w:r w:rsidR="00D668E6" w:rsidRPr="00CE716A">
        <w:rPr>
          <w:rFonts w:ascii="Verdana" w:hAnsi="Verdana"/>
          <w:sz w:val="15"/>
          <w:szCs w:val="15"/>
        </w:rPr>
        <w:t>iritto di opporsi al tratta</w:t>
      </w:r>
      <w:r w:rsidR="00D668E6">
        <w:rPr>
          <w:rFonts w:ascii="Verdana" w:hAnsi="Verdana"/>
          <w:sz w:val="15"/>
          <w:szCs w:val="15"/>
        </w:rPr>
        <w:t>mento, ex Art. 21 Reg. 679/2016.</w:t>
      </w:r>
    </w:p>
    <w:p w:rsidR="00D668E6" w:rsidRPr="00A62FE4" w:rsidRDefault="00D668E6" w:rsidP="00DE6409">
      <w:pPr>
        <w:pStyle w:val="NormaleWeb"/>
        <w:spacing w:before="0" w:after="0" w:line="276" w:lineRule="auto"/>
        <w:jc w:val="both"/>
        <w:rPr>
          <w:rFonts w:ascii="Verdana" w:hAnsi="Verdana"/>
          <w:sz w:val="15"/>
          <w:szCs w:val="15"/>
        </w:rPr>
      </w:pPr>
      <w:r w:rsidRPr="00A62FE4">
        <w:rPr>
          <w:rFonts w:ascii="Verdana" w:hAnsi="Verdana"/>
          <w:sz w:val="15"/>
          <w:szCs w:val="15"/>
        </w:rPr>
        <w:t>Per facilitare l’esercizio di tali diritti, l'Autorità Garante per la protezione dei dati personali italiana ha predisposto uno specifico modulo scaricabile</w:t>
      </w:r>
      <w:r>
        <w:rPr>
          <w:rFonts w:ascii="Verdana" w:hAnsi="Verdana"/>
          <w:sz w:val="15"/>
          <w:szCs w:val="15"/>
        </w:rPr>
        <w:t xml:space="preserve"> dal sito </w:t>
      </w:r>
      <w:hyperlink r:id="rId8" w:history="1">
        <w:r w:rsidRPr="00627EB7">
          <w:rPr>
            <w:rStyle w:val="Collegamentoipertestuale"/>
            <w:rFonts w:ascii="Verdana" w:hAnsi="Verdana"/>
            <w:sz w:val="15"/>
            <w:szCs w:val="15"/>
          </w:rPr>
          <w:t>www.garanteprivacy.it</w:t>
        </w:r>
      </w:hyperlink>
      <w:r>
        <w:rPr>
          <w:rFonts w:ascii="Verdana" w:hAnsi="Verdana"/>
          <w:sz w:val="15"/>
          <w:szCs w:val="15"/>
        </w:rPr>
        <w:t xml:space="preserve">. </w:t>
      </w:r>
    </w:p>
    <w:p w:rsidR="00D668E6" w:rsidRDefault="00D668E6" w:rsidP="00DE6409">
      <w:pPr>
        <w:pStyle w:val="NormaleWeb"/>
        <w:spacing w:before="0" w:after="0" w:line="276" w:lineRule="auto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9. Diritto di presentare reclamo</w:t>
      </w:r>
      <w:r>
        <w:rPr>
          <w:rStyle w:val="Enfasigrassetto"/>
          <w:rFonts w:ascii="Verdana" w:hAnsi="Verdana"/>
          <w:sz w:val="15"/>
          <w:szCs w:val="15"/>
        </w:rPr>
        <w:t xml:space="preserve"> (Art. 13.2.d Regolamento 679/2016/UE)</w:t>
      </w:r>
    </w:p>
    <w:p w:rsidR="00D668E6" w:rsidRDefault="00D668E6" w:rsidP="00DE6409">
      <w:pPr>
        <w:pStyle w:val="NormaleWeb"/>
        <w:spacing w:before="0" w:after="0" w:line="276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Si rende noto all'interessato che ha il diritto di proporre reclamo ad una autorità di controllo (in particolar modo all'Autorità Garante per la protezione dei dati personali).</w:t>
      </w:r>
    </w:p>
    <w:p w:rsidR="00D668E6" w:rsidRPr="00F9207E" w:rsidRDefault="00D668E6" w:rsidP="00DE6409">
      <w:pPr>
        <w:pStyle w:val="NormaleWeb"/>
        <w:spacing w:before="0" w:after="0" w:line="276" w:lineRule="auto"/>
        <w:jc w:val="both"/>
        <w:rPr>
          <w:rFonts w:ascii="Verdana" w:hAnsi="Verdana"/>
          <w:sz w:val="15"/>
          <w:szCs w:val="15"/>
        </w:rPr>
      </w:pPr>
    </w:p>
    <w:sectPr w:rsidR="00D668E6" w:rsidRPr="00F9207E" w:rsidSect="00DE6409">
      <w:headerReference w:type="default" r:id="rId9"/>
      <w:footerReference w:type="default" r:id="rId10"/>
      <w:pgSz w:w="11906" w:h="16838"/>
      <w:pgMar w:top="3384" w:right="1134" w:bottom="1134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3F" w:rsidRDefault="00DE573F" w:rsidP="00510AB8">
      <w:pPr>
        <w:spacing w:after="0" w:line="240" w:lineRule="auto"/>
      </w:pPr>
      <w:r>
        <w:separator/>
      </w:r>
    </w:p>
  </w:endnote>
  <w:endnote w:type="continuationSeparator" w:id="0">
    <w:p w:rsidR="00DE573F" w:rsidRDefault="00DE573F" w:rsidP="0051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9" w:rsidRPr="007D06DD" w:rsidRDefault="00DE6409" w:rsidP="00DE6409">
    <w:pPr>
      <w:pStyle w:val="Pidipagina"/>
      <w:ind w:left="284"/>
      <w:jc w:val="center"/>
    </w:pPr>
    <w:r>
      <w:rPr>
        <w:rFonts w:ascii="Tahoma" w:hAnsi="Tahoma" w:cs="Tahoma"/>
        <w:sz w:val="10"/>
        <w:szCs w:val="8"/>
      </w:rPr>
      <w:t>Capitale Sociale € 100</w:t>
    </w:r>
    <w:r w:rsidRPr="007D06DD">
      <w:rPr>
        <w:rFonts w:ascii="Tahoma" w:hAnsi="Tahoma" w:cs="Tahoma"/>
        <w:sz w:val="10"/>
        <w:szCs w:val="8"/>
      </w:rPr>
      <w:t xml:space="preserve">.000,00 </w:t>
    </w:r>
    <w:r>
      <w:rPr>
        <w:rFonts w:ascii="Tahoma" w:hAnsi="Tahoma" w:cs="Tahoma"/>
        <w:sz w:val="10"/>
        <w:szCs w:val="8"/>
      </w:rPr>
      <w:t xml:space="preserve">i.v. - </w:t>
    </w:r>
    <w:r w:rsidRPr="005E64E8">
      <w:rPr>
        <w:rFonts w:ascii="Tahoma" w:hAnsi="Tahoma" w:cs="Tahoma"/>
        <w:sz w:val="10"/>
        <w:szCs w:val="8"/>
      </w:rPr>
      <w:t>Iscritta alla Camera di Commercio di Roma con n. 14243311009 – REA 1506949</w:t>
    </w:r>
  </w:p>
  <w:p w:rsidR="00DE6409" w:rsidRDefault="00DE64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3F" w:rsidRDefault="00DE573F" w:rsidP="00510AB8">
      <w:pPr>
        <w:spacing w:after="0" w:line="240" w:lineRule="auto"/>
      </w:pPr>
      <w:r>
        <w:separator/>
      </w:r>
    </w:p>
  </w:footnote>
  <w:footnote w:type="continuationSeparator" w:id="0">
    <w:p w:rsidR="00DE573F" w:rsidRDefault="00DE573F" w:rsidP="0051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7C" w:rsidRDefault="0039067C">
    <w:pPr>
      <w:pStyle w:val="Intestazione"/>
      <w:rPr>
        <w:rFonts w:ascii="Calibri" w:hAnsi="Calibri" w:cs="Consolas"/>
        <w:b/>
        <w:sz w:val="2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8184"/>
    </w:tblGrid>
    <w:tr w:rsidR="0039067C" w:rsidTr="006D1586">
      <w:tc>
        <w:tcPr>
          <w:tcW w:w="1748" w:type="dxa"/>
          <w:tcBorders>
            <w:bottom w:val="single" w:sz="8" w:space="0" w:color="000000"/>
          </w:tcBorders>
          <w:shd w:val="clear" w:color="auto" w:fill="auto"/>
        </w:tcPr>
        <w:p w:rsidR="0039067C" w:rsidRDefault="0039067C" w:rsidP="0039067C">
          <w:pPr>
            <w:pStyle w:val="Titolo1"/>
            <w:numPr>
              <w:ilvl w:val="0"/>
              <w:numId w:val="8"/>
            </w:numPr>
            <w:snapToGrid w:val="0"/>
            <w:jc w:val="left"/>
            <w:rPr>
              <w:bCs w:val="0"/>
              <w:i/>
              <w:iCs/>
              <w:sz w:val="32"/>
            </w:rPr>
          </w:pPr>
          <w:r>
            <w:object w:dxaOrig="2174" w:dyaOrig="24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81pt" filled="t">
                <v:fill color2="black"/>
                <v:imagedata r:id="rId1" o:title=""/>
              </v:shape>
              <o:OLEObject Type="Embed" ProgID="Immagine" ShapeID="_x0000_i1025" DrawAspect="Content" ObjectID="_1695816059" r:id="rId2"/>
            </w:object>
          </w:r>
        </w:p>
      </w:tc>
      <w:tc>
        <w:tcPr>
          <w:tcW w:w="8184" w:type="dxa"/>
          <w:tcBorders>
            <w:bottom w:val="single" w:sz="8" w:space="0" w:color="000000"/>
          </w:tcBorders>
          <w:shd w:val="clear" w:color="auto" w:fill="auto"/>
        </w:tcPr>
        <w:p w:rsidR="0039067C" w:rsidRDefault="0039067C" w:rsidP="0039067C">
          <w:pPr>
            <w:pStyle w:val="Titolo1"/>
            <w:numPr>
              <w:ilvl w:val="0"/>
              <w:numId w:val="8"/>
            </w:numPr>
            <w:snapToGrid w:val="0"/>
            <w:rPr>
              <w:bCs w:val="0"/>
              <w:i/>
              <w:iCs/>
              <w:sz w:val="32"/>
            </w:rPr>
          </w:pPr>
          <w:r>
            <w:rPr>
              <w:bCs w:val="0"/>
              <w:i/>
              <w:iCs/>
              <w:sz w:val="32"/>
            </w:rPr>
            <w:t>COMUNE DI SAVIORE DELL’ADAMELLO</w:t>
          </w:r>
        </w:p>
        <w:p w:rsidR="0039067C" w:rsidRDefault="0039067C" w:rsidP="0039067C">
          <w:pPr>
            <w:pStyle w:val="Titolo2"/>
            <w:numPr>
              <w:ilvl w:val="1"/>
              <w:numId w:val="8"/>
            </w:numPr>
            <w:rPr>
              <w:bCs/>
              <w:sz w:val="28"/>
            </w:rPr>
          </w:pPr>
          <w:r>
            <w:rPr>
              <w:bCs/>
              <w:sz w:val="28"/>
            </w:rPr>
            <w:t>Provincia di BRESCIA</w:t>
          </w:r>
        </w:p>
        <w:p w:rsidR="0039067C" w:rsidRDefault="0039067C" w:rsidP="0039067C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Via San Marco, 19 - CAP 25040 - Tel. 0364/634131 - Fax 0364/634669</w:t>
          </w:r>
        </w:p>
        <w:p w:rsidR="0039067C" w:rsidRDefault="0039067C" w:rsidP="0039067C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Codice Fiscale: 00951760172 - Partita I.V.A.: 00590990982</w:t>
          </w:r>
        </w:p>
        <w:p w:rsidR="0039067C" w:rsidRDefault="0039067C" w:rsidP="0039067C">
          <w:pPr>
            <w:pStyle w:val="Titolo1"/>
            <w:numPr>
              <w:ilvl w:val="0"/>
              <w:numId w:val="8"/>
            </w:numPr>
            <w:rPr>
              <w:sz w:val="10"/>
            </w:rPr>
          </w:pPr>
          <w:hyperlink r:id="rId3" w:history="1">
            <w:r>
              <w:rPr>
                <w:rStyle w:val="Collegamentoipertestuale"/>
              </w:rPr>
              <w:t>info@comune.saviore-delladamello.bs.it</w:t>
            </w:r>
          </w:hyperlink>
        </w:p>
        <w:p w:rsidR="0039067C" w:rsidRDefault="0039067C" w:rsidP="0039067C">
          <w:pPr>
            <w:rPr>
              <w:sz w:val="10"/>
            </w:rPr>
          </w:pPr>
        </w:p>
      </w:tc>
    </w:tr>
  </w:tbl>
  <w:p w:rsidR="0039067C" w:rsidRDefault="0039067C" w:rsidP="0039067C"/>
  <w:p w:rsidR="00510AB8" w:rsidRDefault="00510A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F61372"/>
    <w:multiLevelType w:val="multilevel"/>
    <w:tmpl w:val="42AA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D01E0"/>
    <w:multiLevelType w:val="multilevel"/>
    <w:tmpl w:val="24D0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41BD"/>
    <w:multiLevelType w:val="multilevel"/>
    <w:tmpl w:val="81D4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255AA"/>
    <w:multiLevelType w:val="hybridMultilevel"/>
    <w:tmpl w:val="7CB0CB2E"/>
    <w:lvl w:ilvl="0" w:tplc="63508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D7D61"/>
    <w:multiLevelType w:val="hybridMultilevel"/>
    <w:tmpl w:val="DFE88CA6"/>
    <w:lvl w:ilvl="0" w:tplc="4C664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A0111"/>
    <w:multiLevelType w:val="multilevel"/>
    <w:tmpl w:val="695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F00A5"/>
    <w:multiLevelType w:val="multilevel"/>
    <w:tmpl w:val="C2EC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B8"/>
    <w:rsid w:val="000044BE"/>
    <w:rsid w:val="0005677E"/>
    <w:rsid w:val="00061DB1"/>
    <w:rsid w:val="0014646D"/>
    <w:rsid w:val="00152CF5"/>
    <w:rsid w:val="001A616C"/>
    <w:rsid w:val="002D1290"/>
    <w:rsid w:val="0039067C"/>
    <w:rsid w:val="0049256E"/>
    <w:rsid w:val="004F00B7"/>
    <w:rsid w:val="00510AB8"/>
    <w:rsid w:val="005244A3"/>
    <w:rsid w:val="005376DE"/>
    <w:rsid w:val="005877C8"/>
    <w:rsid w:val="005D3BE0"/>
    <w:rsid w:val="006411D5"/>
    <w:rsid w:val="00661A4B"/>
    <w:rsid w:val="006C662C"/>
    <w:rsid w:val="006D2E1D"/>
    <w:rsid w:val="007031BE"/>
    <w:rsid w:val="00765A0F"/>
    <w:rsid w:val="009A798A"/>
    <w:rsid w:val="009F5857"/>
    <w:rsid w:val="00A3361C"/>
    <w:rsid w:val="00B1234B"/>
    <w:rsid w:val="00B640CD"/>
    <w:rsid w:val="00BA2B6A"/>
    <w:rsid w:val="00BB5C64"/>
    <w:rsid w:val="00C16DD9"/>
    <w:rsid w:val="00D668E6"/>
    <w:rsid w:val="00DA0D45"/>
    <w:rsid w:val="00DE1333"/>
    <w:rsid w:val="00DE573F"/>
    <w:rsid w:val="00DE6409"/>
    <w:rsid w:val="00EE342E"/>
    <w:rsid w:val="00F9207E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96335"/>
  <w15:chartTrackingRefBased/>
  <w15:docId w15:val="{E861D316-46DE-463E-B945-A8E75174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9067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9067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AB8"/>
  </w:style>
  <w:style w:type="paragraph" w:styleId="Pidipagina">
    <w:name w:val="footer"/>
    <w:basedOn w:val="Normale"/>
    <w:link w:val="PidipaginaCarattere"/>
    <w:uiPriority w:val="99"/>
    <w:unhideWhenUsed/>
    <w:rsid w:val="00510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AB8"/>
  </w:style>
  <w:style w:type="character" w:styleId="Enfasigrassetto">
    <w:name w:val="Strong"/>
    <w:basedOn w:val="Carpredefinitoparagrafo"/>
    <w:uiPriority w:val="22"/>
    <w:qFormat/>
    <w:rsid w:val="00510AB8"/>
    <w:rPr>
      <w:b/>
      <w:bCs/>
    </w:rPr>
  </w:style>
  <w:style w:type="character" w:styleId="Enfasicorsivo">
    <w:name w:val="Emphasis"/>
    <w:basedOn w:val="Carpredefinitoparagrafo"/>
    <w:uiPriority w:val="20"/>
    <w:qFormat/>
    <w:rsid w:val="00510AB8"/>
    <w:rPr>
      <w:i/>
      <w:iCs/>
    </w:rPr>
  </w:style>
  <w:style w:type="paragraph" w:styleId="NormaleWeb">
    <w:name w:val="Normal (Web)"/>
    <w:basedOn w:val="Normale"/>
    <w:uiPriority w:val="99"/>
    <w:unhideWhenUsed/>
    <w:rsid w:val="00510AB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9207E"/>
    <w:pPr>
      <w:ind w:left="720"/>
      <w:contextualSpacing/>
    </w:pPr>
  </w:style>
  <w:style w:type="character" w:styleId="Collegamentoipertestuale">
    <w:name w:val="Hyperlink"/>
    <w:rsid w:val="00D668E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906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9067C"/>
    <w:rPr>
      <w:rFonts w:ascii="Times New Roman" w:eastAsia="Times New Roman" w:hAnsi="Times New Roman" w:cs="Times New Roman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saviore-delladamello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saviore-delladamello.bs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Zacchi</dc:creator>
  <cp:keywords/>
  <dc:description/>
  <cp:lastModifiedBy>Debora Bonomelli</cp:lastModifiedBy>
  <cp:revision>30</cp:revision>
  <dcterms:created xsi:type="dcterms:W3CDTF">2021-09-30T14:28:00Z</dcterms:created>
  <dcterms:modified xsi:type="dcterms:W3CDTF">2021-10-15T13:15:00Z</dcterms:modified>
</cp:coreProperties>
</file>